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0E" w:rsidRDefault="00CB750E" w:rsidP="008B3EC7">
      <w:pPr>
        <w:jc w:val="center"/>
        <w:rPr>
          <w:rFonts w:ascii="Arial" w:hAnsi="Arial" w:cs="Arial"/>
          <w:b/>
          <w:bCs/>
          <w:color w:val="336699"/>
          <w:sz w:val="28"/>
          <w:szCs w:val="28"/>
        </w:rPr>
      </w:pPr>
    </w:p>
    <w:p w:rsidR="00CB750E" w:rsidRDefault="00CB750E" w:rsidP="008B3EC7">
      <w:pPr>
        <w:jc w:val="center"/>
        <w:rPr>
          <w:rFonts w:ascii="Arial" w:hAnsi="Arial" w:cs="Arial"/>
          <w:b/>
          <w:bCs/>
          <w:color w:val="336699"/>
          <w:sz w:val="28"/>
          <w:szCs w:val="28"/>
        </w:rPr>
      </w:pPr>
    </w:p>
    <w:p w:rsidR="008B3EC7" w:rsidRDefault="009A0473" w:rsidP="00D16178">
      <w:pPr>
        <w:pStyle w:val="Brdtekst"/>
        <w:jc w:val="center"/>
        <w:rPr>
          <w:rStyle w:val="Strk"/>
          <w:color w:val="444444"/>
          <w:sz w:val="20"/>
          <w:szCs w:val="20"/>
        </w:rPr>
      </w:pPr>
      <w:r w:rsidRPr="00D16178">
        <w:rPr>
          <w:rFonts w:ascii="Garamond" w:eastAsia="Times New Roman" w:hAnsi="Garamond" w:cs="Garamond"/>
          <w:b/>
          <w:bCs/>
          <w:i/>
          <w:iCs/>
          <w:color w:val="0D0D0D"/>
          <w:sz w:val="36"/>
          <w:szCs w:val="36"/>
        </w:rPr>
        <w:t>KUNST på BORGEN</w:t>
      </w:r>
      <w:r>
        <w:rPr>
          <w:rFonts w:ascii="Garamond" w:eastAsia="Times New Roman" w:hAnsi="Garamond" w:cs="Garamond"/>
          <w:b/>
          <w:bCs/>
          <w:i/>
          <w:iCs/>
          <w:color w:val="0D0D0D"/>
          <w:sz w:val="32"/>
          <w:szCs w:val="32"/>
        </w:rPr>
        <w:t xml:space="preserve"> </w:t>
      </w:r>
      <w:r>
        <w:rPr>
          <w:rFonts w:ascii="Garamond" w:eastAsia="Times New Roman" w:hAnsi="Garamond" w:cs="Garamond"/>
          <w:b/>
          <w:bCs/>
          <w:i/>
          <w:iCs/>
          <w:color w:val="0D0D0D"/>
          <w:sz w:val="32"/>
          <w:szCs w:val="32"/>
        </w:rPr>
        <w:br/>
      </w:r>
      <w:r w:rsidR="008B3EC7" w:rsidRPr="00B86B41">
        <w:rPr>
          <w:rStyle w:val="Strk"/>
          <w:rFonts w:cs="Arial"/>
          <w:b w:val="0"/>
          <w:color w:val="444444"/>
          <w:sz w:val="28"/>
          <w:szCs w:val="28"/>
        </w:rPr>
        <w:t>Præsentation a</w:t>
      </w:r>
      <w:r w:rsidRPr="00B86B41">
        <w:rPr>
          <w:rStyle w:val="Strk"/>
          <w:rFonts w:cs="Arial"/>
          <w:b w:val="0"/>
          <w:color w:val="444444"/>
          <w:sz w:val="28"/>
          <w:szCs w:val="28"/>
        </w:rPr>
        <w:t>f kunstværker på Christiansborg</w:t>
      </w:r>
      <w:r w:rsidR="00D16178">
        <w:rPr>
          <w:rStyle w:val="Strk"/>
          <w:rFonts w:cs="Arial"/>
          <w:color w:val="444444"/>
          <w:sz w:val="28"/>
          <w:szCs w:val="28"/>
        </w:rPr>
        <w:br/>
      </w:r>
    </w:p>
    <w:p w:rsidR="008B3EC7" w:rsidRDefault="008B3EC7" w:rsidP="008B3EC7">
      <w:pPr>
        <w:pStyle w:val="Overskrift1"/>
        <w:shd w:val="clear" w:color="auto" w:fill="FFFFFF"/>
        <w:spacing w:before="0" w:after="225"/>
        <w:jc w:val="center"/>
        <w:rPr>
          <w:color w:val="0D0D0D" w:themeColor="text1" w:themeTint="F2"/>
        </w:rPr>
      </w:pPr>
      <w:r>
        <w:rPr>
          <w:rFonts w:ascii="Droid Sans" w:hAnsi="Droid Sans"/>
          <w:noProof/>
          <w:color w:val="00A6D5"/>
          <w:sz w:val="20"/>
          <w:szCs w:val="20"/>
          <w:lang w:eastAsia="da-DK"/>
        </w:rPr>
        <w:drawing>
          <wp:inline distT="0" distB="0" distL="0" distR="0">
            <wp:extent cx="1524000" cy="1524000"/>
            <wp:effectExtent l="0" t="0" r="0" b="0"/>
            <wp:docPr id="1" name="Billede 1" descr="Bor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org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F1" w:rsidRDefault="008F7CF1" w:rsidP="008B3EC7">
      <w:pPr>
        <w:pStyle w:val="NormalWeb"/>
        <w:shd w:val="clear" w:color="auto" w:fill="FFFFFF"/>
        <w:spacing w:line="240" w:lineRule="atLeast"/>
        <w:jc w:val="center"/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</w:pPr>
    </w:p>
    <w:p w:rsidR="008B3EC7" w:rsidRPr="009A0473" w:rsidRDefault="008B3EC7" w:rsidP="008B3EC7">
      <w:pPr>
        <w:pStyle w:val="NormalWeb"/>
        <w:shd w:val="clear" w:color="auto" w:fill="FFFFFF"/>
        <w:spacing w:line="240" w:lineRule="atLeast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  <w:r w:rsidRPr="009A0473"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>Mandag, den 2. november, kl. 17</w:t>
      </w:r>
      <w:r w:rsidRPr="009A0473">
        <w:rPr>
          <w:rFonts w:asciiTheme="minorHAnsi" w:hAnsiTheme="minorHAnsi" w:cs="Arial"/>
          <w:b/>
          <w:bCs/>
          <w:color w:val="0D0D0D" w:themeColor="text1" w:themeTint="F2"/>
          <w:sz w:val="28"/>
          <w:szCs w:val="28"/>
        </w:rPr>
        <w:br/>
      </w:r>
      <w:r w:rsidRPr="009A0473">
        <w:rPr>
          <w:rStyle w:val="Strk"/>
          <w:rFonts w:asciiTheme="minorHAnsi" w:hAnsiTheme="minorHAnsi" w:cs="Arial"/>
          <w:color w:val="0D0D0D" w:themeColor="text1" w:themeTint="F2"/>
          <w:sz w:val="28"/>
          <w:szCs w:val="28"/>
        </w:rPr>
        <w:t>Folketingets besøgsindgang, Rigsdagsgården, Christiansborg</w:t>
      </w:r>
    </w:p>
    <w:p w:rsidR="008F7CF1" w:rsidRDefault="008F7CF1" w:rsidP="008B3EC7">
      <w:pPr>
        <w:pStyle w:val="NormalWeb"/>
        <w:shd w:val="clear" w:color="auto" w:fill="FFFFFF"/>
        <w:spacing w:line="240" w:lineRule="atLeast"/>
        <w:rPr>
          <w:rStyle w:val="Strk"/>
          <w:rFonts w:asciiTheme="minorHAnsi" w:hAnsiTheme="minorHAnsi" w:cs="Arial"/>
          <w:b w:val="0"/>
          <w:sz w:val="28"/>
          <w:szCs w:val="28"/>
        </w:rPr>
      </w:pPr>
    </w:p>
    <w:p w:rsidR="008B3EC7" w:rsidRPr="009A0473" w:rsidRDefault="008B3EC7" w:rsidP="008B3EC7">
      <w:pPr>
        <w:pStyle w:val="NormalWeb"/>
        <w:shd w:val="clear" w:color="auto" w:fill="FFFFFF"/>
        <w:spacing w:line="240" w:lineRule="atLeast"/>
        <w:rPr>
          <w:rStyle w:val="Strk"/>
          <w:rFonts w:asciiTheme="minorHAnsi" w:hAnsiTheme="minorHAnsi"/>
          <w:b w:val="0"/>
          <w:sz w:val="28"/>
          <w:szCs w:val="28"/>
        </w:rPr>
      </w:pPr>
      <w:bookmarkStart w:id="0" w:name="_GoBack"/>
      <w:bookmarkEnd w:id="0"/>
      <w:r w:rsidRPr="009A0473">
        <w:rPr>
          <w:rStyle w:val="Strk"/>
          <w:rFonts w:asciiTheme="minorHAnsi" w:hAnsiTheme="minorHAnsi" w:cs="Arial"/>
          <w:b w:val="0"/>
          <w:sz w:val="28"/>
          <w:szCs w:val="28"/>
        </w:rPr>
        <w:t>Chefkonsulent i Folketingets administration Jens Chr. Jacobsen - som i 2013 skrev bogen: ”</w:t>
      </w:r>
      <w:r w:rsidRPr="009A0473">
        <w:rPr>
          <w:rStyle w:val="Fremhv"/>
          <w:rFonts w:asciiTheme="minorHAnsi" w:hAnsiTheme="minorHAnsi" w:cs="Arial"/>
          <w:b/>
          <w:bCs/>
          <w:sz w:val="28"/>
          <w:szCs w:val="28"/>
        </w:rPr>
        <w:t>Kunst på Borgen</w:t>
      </w:r>
      <w:r w:rsidR="00B86B41">
        <w:rPr>
          <w:rStyle w:val="Fremhv"/>
          <w:rFonts w:asciiTheme="minorHAnsi" w:hAnsiTheme="minorHAnsi" w:cs="Arial"/>
          <w:b/>
          <w:bCs/>
          <w:sz w:val="28"/>
          <w:szCs w:val="28"/>
        </w:rPr>
        <w:t xml:space="preserve"> - </w:t>
      </w:r>
      <w:r w:rsidRPr="009A0473">
        <w:rPr>
          <w:rStyle w:val="Fremhv"/>
          <w:rFonts w:asciiTheme="minorHAnsi" w:hAnsiTheme="minorHAnsi" w:cs="Arial"/>
          <w:b/>
          <w:bCs/>
          <w:sz w:val="28"/>
          <w:szCs w:val="28"/>
        </w:rPr>
        <w:t xml:space="preserve">kunsten som scenografi” </w:t>
      </w:r>
      <w:r w:rsidRPr="00B86B41">
        <w:rPr>
          <w:rStyle w:val="Fremhv"/>
          <w:rFonts w:asciiTheme="minorHAnsi" w:hAnsiTheme="minorHAnsi" w:cs="Arial"/>
          <w:bCs/>
          <w:sz w:val="28"/>
          <w:szCs w:val="28"/>
        </w:rPr>
        <w:t xml:space="preserve">-  </w:t>
      </w:r>
      <w:r w:rsidRPr="00B86B41">
        <w:rPr>
          <w:rStyle w:val="Fremhv"/>
          <w:rFonts w:asciiTheme="minorHAnsi" w:hAnsiTheme="minorHAnsi" w:cs="Arial"/>
          <w:bCs/>
          <w:i w:val="0"/>
          <w:sz w:val="28"/>
          <w:szCs w:val="28"/>
        </w:rPr>
        <w:t>v</w:t>
      </w:r>
      <w:r w:rsidRPr="009A0473">
        <w:rPr>
          <w:rStyle w:val="Strk"/>
          <w:rFonts w:asciiTheme="minorHAnsi" w:hAnsiTheme="minorHAnsi" w:cs="Arial"/>
          <w:b w:val="0"/>
          <w:sz w:val="28"/>
          <w:szCs w:val="28"/>
        </w:rPr>
        <w:t>iser os rundt og præsenterer kunstværker på Christiansborg.</w:t>
      </w:r>
    </w:p>
    <w:p w:rsidR="008B3EC7" w:rsidRPr="009A0473" w:rsidRDefault="008B3EC7" w:rsidP="00247DA6">
      <w:pPr>
        <w:pStyle w:val="NormalWeb"/>
        <w:shd w:val="clear" w:color="auto" w:fill="FFFFFF"/>
        <w:spacing w:line="240" w:lineRule="atLeast"/>
        <w:rPr>
          <w:rFonts w:asciiTheme="minorHAnsi" w:hAnsiTheme="minorHAnsi"/>
          <w:b/>
          <w:sz w:val="28"/>
          <w:szCs w:val="28"/>
        </w:rPr>
      </w:pPr>
      <w:r w:rsidRPr="009A0473">
        <w:rPr>
          <w:rFonts w:asciiTheme="minorHAnsi" w:hAnsiTheme="minorHAnsi" w:cs="Arial"/>
          <w:sz w:val="28"/>
          <w:szCs w:val="28"/>
        </w:rPr>
        <w:t xml:space="preserve">Efter </w:t>
      </w:r>
      <w:r w:rsidR="00D16178">
        <w:rPr>
          <w:rFonts w:asciiTheme="minorHAnsi" w:hAnsiTheme="minorHAnsi" w:cs="Arial"/>
          <w:sz w:val="28"/>
          <w:szCs w:val="28"/>
        </w:rPr>
        <w:t>denne sær</w:t>
      </w:r>
      <w:r w:rsidRPr="009A0473">
        <w:rPr>
          <w:rFonts w:asciiTheme="minorHAnsi" w:hAnsiTheme="minorHAnsi" w:cs="Arial"/>
          <w:sz w:val="28"/>
          <w:szCs w:val="28"/>
        </w:rPr>
        <w:t>rundvisning er der mulighed for at spise sammen</w:t>
      </w:r>
      <w:r w:rsidR="00247DA6" w:rsidRPr="009A0473">
        <w:rPr>
          <w:rFonts w:asciiTheme="minorHAnsi" w:hAnsiTheme="minorHAnsi" w:cs="Arial"/>
          <w:sz w:val="28"/>
          <w:szCs w:val="28"/>
        </w:rPr>
        <w:t xml:space="preserve">. Vi har bestilt bord i </w:t>
      </w:r>
      <w:r w:rsidRPr="009A0473">
        <w:rPr>
          <w:rFonts w:asciiTheme="minorHAnsi" w:hAnsiTheme="minorHAnsi" w:cs="Arial"/>
          <w:b/>
          <w:sz w:val="28"/>
          <w:szCs w:val="28"/>
        </w:rPr>
        <w:t>Snapstinget</w:t>
      </w:r>
      <w:r w:rsidRPr="009A0473">
        <w:rPr>
          <w:rFonts w:asciiTheme="minorHAnsi" w:hAnsiTheme="minorHAnsi" w:cs="Arial"/>
          <w:sz w:val="28"/>
          <w:szCs w:val="28"/>
        </w:rPr>
        <w:t xml:space="preserve"> </w:t>
      </w:r>
    </w:p>
    <w:p w:rsidR="004B42D9" w:rsidRPr="009A0473" w:rsidRDefault="00247DA6" w:rsidP="005E6EDA">
      <w:pPr>
        <w:rPr>
          <w:rFonts w:cs="Times New Roman"/>
          <w:sz w:val="28"/>
          <w:szCs w:val="28"/>
        </w:rPr>
      </w:pPr>
      <w:r w:rsidRPr="009A0473">
        <w:rPr>
          <w:rFonts w:cs="Times New Roman"/>
          <w:sz w:val="28"/>
          <w:szCs w:val="28"/>
        </w:rPr>
        <w:t>Vi håber at se rigtig mange</w:t>
      </w:r>
      <w:r w:rsidR="004B42D9" w:rsidRPr="009A0473">
        <w:rPr>
          <w:rFonts w:cs="Times New Roman"/>
          <w:sz w:val="28"/>
          <w:szCs w:val="28"/>
        </w:rPr>
        <w:t xml:space="preserve">! </w:t>
      </w:r>
    </w:p>
    <w:p w:rsidR="005E6EDA" w:rsidRPr="00446AAE" w:rsidRDefault="004B42D9" w:rsidP="002F43B9">
      <w:pPr>
        <w:pStyle w:val="NormalWeb"/>
        <w:shd w:val="clear" w:color="auto" w:fill="FFFFFF"/>
        <w:spacing w:line="240" w:lineRule="atLeast"/>
        <w:rPr>
          <w:rFonts w:asciiTheme="minorHAnsi" w:hAnsiTheme="minorHAnsi"/>
        </w:rPr>
      </w:pPr>
      <w:r w:rsidRPr="00446AAE">
        <w:rPr>
          <w:rStyle w:val="Strk"/>
          <w:rFonts w:asciiTheme="minorHAnsi" w:hAnsiTheme="minorHAnsi"/>
        </w:rPr>
        <w:t xml:space="preserve">Antal:  </w:t>
      </w:r>
      <w:r w:rsidR="009A0473" w:rsidRPr="00446AAE">
        <w:rPr>
          <w:rStyle w:val="Strk"/>
          <w:rFonts w:asciiTheme="minorHAnsi" w:hAnsiTheme="minorHAnsi"/>
        </w:rPr>
        <w:t xml:space="preserve">Max 30. </w:t>
      </w:r>
      <w:r w:rsidRPr="00446AAE">
        <w:rPr>
          <w:rStyle w:val="Strk"/>
          <w:rFonts w:asciiTheme="minorHAnsi" w:hAnsiTheme="minorHAnsi"/>
        </w:rPr>
        <w:t xml:space="preserve"> </w:t>
      </w:r>
      <w:r w:rsidRPr="00446AAE">
        <w:rPr>
          <w:rStyle w:val="Strk"/>
          <w:rFonts w:asciiTheme="minorHAnsi" w:hAnsiTheme="minorHAnsi"/>
          <w:b w:val="0"/>
        </w:rPr>
        <w:t>Gæster er også velkomne</w:t>
      </w:r>
      <w:r w:rsidRPr="00446AAE">
        <w:rPr>
          <w:rFonts w:asciiTheme="minorHAnsi" w:hAnsiTheme="minorHAnsi"/>
          <w:b/>
          <w:bCs/>
        </w:rPr>
        <w:br/>
      </w:r>
      <w:r w:rsidRPr="00446AAE">
        <w:rPr>
          <w:rStyle w:val="Strk"/>
          <w:rFonts w:asciiTheme="minorHAnsi" w:hAnsiTheme="minorHAnsi"/>
        </w:rPr>
        <w:t>Pris</w:t>
      </w:r>
      <w:r w:rsidRPr="00446AAE">
        <w:rPr>
          <w:rFonts w:asciiTheme="minorHAnsi" w:hAnsiTheme="minorHAnsi"/>
        </w:rPr>
        <w:t>:</w:t>
      </w:r>
      <w:r w:rsidRPr="00446AAE">
        <w:rPr>
          <w:rFonts w:asciiTheme="minorHAnsi" w:hAnsiTheme="minorHAnsi"/>
          <w:b/>
          <w:color w:val="FF0000"/>
        </w:rPr>
        <w:t xml:space="preserve"> </w:t>
      </w:r>
      <w:r w:rsidR="009A0473" w:rsidRPr="00446AAE">
        <w:rPr>
          <w:rFonts w:asciiTheme="minorHAnsi" w:hAnsiTheme="minorHAnsi"/>
        </w:rPr>
        <w:t>Gratis for Kunstforeningens medlemmer.</w:t>
      </w:r>
      <w:r w:rsidR="009A0473" w:rsidRPr="00446AAE">
        <w:rPr>
          <w:rFonts w:asciiTheme="minorHAnsi" w:hAnsiTheme="minorHAnsi"/>
          <w:b/>
        </w:rPr>
        <w:t xml:space="preserve"> </w:t>
      </w:r>
      <w:r w:rsidR="009A0473" w:rsidRPr="00446AAE">
        <w:rPr>
          <w:rFonts w:asciiTheme="minorHAnsi" w:hAnsiTheme="minorHAnsi"/>
        </w:rPr>
        <w:t xml:space="preserve">75 </w:t>
      </w:r>
      <w:r w:rsidRPr="00446AAE">
        <w:rPr>
          <w:rFonts w:asciiTheme="minorHAnsi" w:hAnsiTheme="minorHAnsi"/>
        </w:rPr>
        <w:t xml:space="preserve">kr. for </w:t>
      </w:r>
      <w:r w:rsidR="009A0473" w:rsidRPr="00446AAE">
        <w:rPr>
          <w:rFonts w:asciiTheme="minorHAnsi" w:hAnsiTheme="minorHAnsi"/>
        </w:rPr>
        <w:t>gæster.</w:t>
      </w:r>
      <w:r w:rsidRPr="00446AAE">
        <w:rPr>
          <w:rFonts w:asciiTheme="minorHAnsi" w:hAnsiTheme="minorHAnsi"/>
        </w:rPr>
        <w:t xml:space="preserve"> </w:t>
      </w:r>
      <w:r w:rsidRPr="00446AAE">
        <w:rPr>
          <w:rFonts w:asciiTheme="minorHAnsi" w:hAnsiTheme="minorHAnsi"/>
          <w:b/>
          <w:bCs/>
        </w:rPr>
        <w:br/>
      </w:r>
      <w:r w:rsidRPr="00446AAE">
        <w:rPr>
          <w:rStyle w:val="Strk"/>
          <w:rFonts w:asciiTheme="minorHAnsi" w:hAnsiTheme="minorHAnsi"/>
        </w:rPr>
        <w:t>Tilmelding</w:t>
      </w:r>
      <w:r w:rsidRPr="00446AAE">
        <w:rPr>
          <w:rFonts w:asciiTheme="minorHAnsi" w:hAnsiTheme="minorHAnsi"/>
        </w:rPr>
        <w:t xml:space="preserve"> til: </w:t>
      </w:r>
      <w:hyperlink r:id="rId8" w:history="1">
        <w:r w:rsidRPr="00446AAE">
          <w:rPr>
            <w:rStyle w:val="Hyperlink"/>
            <w:rFonts w:asciiTheme="minorHAnsi" w:eastAsiaTheme="majorEastAsia" w:hAnsiTheme="minorHAnsi"/>
          </w:rPr>
          <w:t>minstkunst@gmail.com</w:t>
        </w:r>
      </w:hyperlink>
      <w:r w:rsidR="009A0473" w:rsidRPr="00446AAE">
        <w:rPr>
          <w:rStyle w:val="Hyperlink"/>
          <w:rFonts w:asciiTheme="minorHAnsi" w:eastAsiaTheme="majorEastAsia" w:hAnsiTheme="minorHAnsi"/>
        </w:rPr>
        <w:br/>
      </w:r>
      <w:r w:rsidRPr="00446AAE">
        <w:rPr>
          <w:rFonts w:asciiTheme="minorHAnsi" w:hAnsiTheme="minorHAnsi"/>
        </w:rPr>
        <w:t xml:space="preserve">Husk samtidig at oplyse, om du/I (for egen regning) vil deltage i </w:t>
      </w:r>
      <w:r w:rsidR="00247DA6" w:rsidRPr="00446AAE">
        <w:rPr>
          <w:rFonts w:asciiTheme="minorHAnsi" w:hAnsiTheme="minorHAnsi"/>
        </w:rPr>
        <w:t>spisningen i Snapstinget</w:t>
      </w:r>
      <w:r w:rsidR="002F43B9" w:rsidRPr="00446AAE">
        <w:rPr>
          <w:rFonts w:asciiTheme="minorHAnsi" w:hAnsiTheme="minorHAnsi"/>
        </w:rPr>
        <w:t>.</w:t>
      </w:r>
      <w:r w:rsidR="002F43B9" w:rsidRPr="00446AAE">
        <w:rPr>
          <w:rFonts w:asciiTheme="minorHAnsi" w:hAnsiTheme="minorHAnsi"/>
        </w:rPr>
        <w:br/>
      </w:r>
      <w:r w:rsidR="005E6EDA" w:rsidRPr="00446AAE">
        <w:rPr>
          <w:rStyle w:val="Strk"/>
          <w:rFonts w:asciiTheme="minorHAnsi" w:hAnsiTheme="minorHAnsi"/>
        </w:rPr>
        <w:t>Betaling</w:t>
      </w:r>
      <w:r w:rsidR="005E6EDA" w:rsidRPr="00446AAE">
        <w:rPr>
          <w:rStyle w:val="apple-converted-space"/>
          <w:rFonts w:asciiTheme="minorHAnsi" w:hAnsiTheme="minorHAnsi"/>
        </w:rPr>
        <w:t> </w:t>
      </w:r>
      <w:r w:rsidR="005E6EDA" w:rsidRPr="00446AAE">
        <w:rPr>
          <w:rFonts w:asciiTheme="minorHAnsi" w:hAnsiTheme="minorHAnsi"/>
        </w:rPr>
        <w:t>(ved tilmelding): Ministeriernes Kunstforening, konto nr. 3001- 4001531107</w:t>
      </w:r>
      <w:r w:rsidR="005E6EDA" w:rsidRPr="00446AAE">
        <w:rPr>
          <w:rFonts w:asciiTheme="minorHAnsi" w:hAnsiTheme="minorHAnsi"/>
        </w:rPr>
        <w:br/>
      </w:r>
      <w:r w:rsidR="005E6EDA" w:rsidRPr="00446AAE">
        <w:rPr>
          <w:rStyle w:val="Strk"/>
          <w:rFonts w:asciiTheme="minorHAnsi" w:hAnsiTheme="minorHAnsi"/>
        </w:rPr>
        <w:t xml:space="preserve">Tilmeldings- og betalingsfrist: </w:t>
      </w:r>
      <w:r w:rsidR="005E6EDA" w:rsidRPr="00446AAE">
        <w:rPr>
          <w:rStyle w:val="Strk"/>
          <w:rFonts w:asciiTheme="minorHAnsi" w:hAnsiTheme="minorHAnsi"/>
          <w:b w:val="0"/>
        </w:rPr>
        <w:t>Mandag,</w:t>
      </w:r>
      <w:r w:rsidR="005E6EDA" w:rsidRPr="00446AAE">
        <w:rPr>
          <w:rStyle w:val="Strk"/>
          <w:rFonts w:asciiTheme="minorHAnsi" w:hAnsiTheme="minorHAnsi"/>
        </w:rPr>
        <w:t xml:space="preserve"> </w:t>
      </w:r>
      <w:r w:rsidR="009A0473" w:rsidRPr="00446AAE">
        <w:rPr>
          <w:rStyle w:val="apple-converted-space"/>
          <w:rFonts w:asciiTheme="minorHAnsi" w:hAnsiTheme="minorHAnsi"/>
        </w:rPr>
        <w:t xml:space="preserve">den </w:t>
      </w:r>
      <w:r w:rsidR="009A0473" w:rsidRPr="00446AAE">
        <w:rPr>
          <w:rStyle w:val="apple-converted-space"/>
          <w:rFonts w:asciiTheme="minorHAnsi" w:hAnsiTheme="minorHAnsi"/>
          <w:b/>
        </w:rPr>
        <w:t>26. oktober</w:t>
      </w:r>
      <w:r w:rsidR="005E6EDA" w:rsidRPr="00446AAE">
        <w:rPr>
          <w:rStyle w:val="apple-converted-space"/>
          <w:rFonts w:asciiTheme="minorHAnsi" w:hAnsiTheme="minorHAnsi"/>
        </w:rPr>
        <w:t xml:space="preserve">  </w:t>
      </w:r>
    </w:p>
    <w:p w:rsidR="00D16178" w:rsidRDefault="00D16178" w:rsidP="00D16178">
      <w:pPr>
        <w:pStyle w:val="Brdtekst"/>
      </w:pPr>
      <w:r>
        <w:rPr>
          <w:rFonts w:ascii="Arial" w:hAnsi="Arial" w:cs="Arial"/>
          <w:sz w:val="21"/>
        </w:rPr>
        <w:t>.</w:t>
      </w:r>
    </w:p>
    <w:p w:rsidR="00D16178" w:rsidRDefault="00D16178" w:rsidP="009A0473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sz w:val="28"/>
          <w:szCs w:val="28"/>
          <w:lang w:eastAsia="da-DK"/>
        </w:rPr>
      </w:pPr>
    </w:p>
    <w:p w:rsidR="00EC5B57" w:rsidRPr="009A0473" w:rsidRDefault="00EC5B57" w:rsidP="009A0473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sz w:val="28"/>
          <w:szCs w:val="28"/>
          <w:lang w:eastAsia="da-DK"/>
        </w:rPr>
      </w:pPr>
    </w:p>
    <w:p w:rsidR="009278E3" w:rsidRPr="008B3EC7" w:rsidRDefault="009278E3" w:rsidP="001E73E4">
      <w:pPr>
        <w:pStyle w:val="NormalWeb"/>
        <w:shd w:val="clear" w:color="auto" w:fill="FFFFFF"/>
        <w:spacing w:line="240" w:lineRule="atLeast"/>
        <w:jc w:val="center"/>
      </w:pPr>
    </w:p>
    <w:sectPr w:rsidR="009278E3" w:rsidRPr="008B3EC7" w:rsidSect="001E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DB3"/>
    <w:multiLevelType w:val="multilevel"/>
    <w:tmpl w:val="5B6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C7"/>
    <w:rsid w:val="000076CB"/>
    <w:rsid w:val="001E73E4"/>
    <w:rsid w:val="00247DA6"/>
    <w:rsid w:val="002F43B9"/>
    <w:rsid w:val="00446AAE"/>
    <w:rsid w:val="004B42D9"/>
    <w:rsid w:val="004E6759"/>
    <w:rsid w:val="0054114F"/>
    <w:rsid w:val="005E6EDA"/>
    <w:rsid w:val="00741242"/>
    <w:rsid w:val="008B3EC7"/>
    <w:rsid w:val="008F7CF1"/>
    <w:rsid w:val="009278E3"/>
    <w:rsid w:val="009462CC"/>
    <w:rsid w:val="009A0473"/>
    <w:rsid w:val="00B62B16"/>
    <w:rsid w:val="00B86B41"/>
    <w:rsid w:val="00BE3755"/>
    <w:rsid w:val="00C35048"/>
    <w:rsid w:val="00CB750E"/>
    <w:rsid w:val="00D16178"/>
    <w:rsid w:val="00D74CED"/>
    <w:rsid w:val="00DE781E"/>
    <w:rsid w:val="00E14121"/>
    <w:rsid w:val="00EC5B57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C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B3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5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3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B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uiPriority w:val="99"/>
    <w:qFormat/>
    <w:rsid w:val="008B3EC7"/>
    <w:pPr>
      <w:spacing w:after="0" w:line="240" w:lineRule="auto"/>
      <w:jc w:val="center"/>
    </w:pPr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8B3EC7"/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styleId="Strk">
    <w:name w:val="Strong"/>
    <w:basedOn w:val="Standardskrifttypeiafsnit"/>
    <w:qFormat/>
    <w:rsid w:val="008B3EC7"/>
    <w:rPr>
      <w:b/>
      <w:bCs/>
    </w:rPr>
  </w:style>
  <w:style w:type="character" w:styleId="Fremhv">
    <w:name w:val="Emphasis"/>
    <w:basedOn w:val="Standardskrifttypeiafsnit"/>
    <w:uiPriority w:val="20"/>
    <w:qFormat/>
    <w:rsid w:val="008B3EC7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B42D9"/>
    <w:rPr>
      <w:color w:val="0563C1"/>
      <w:u w:val="single"/>
    </w:rPr>
  </w:style>
  <w:style w:type="character" w:customStyle="1" w:styleId="apple-converted-space">
    <w:name w:val="apple-converted-space"/>
    <w:basedOn w:val="Standardskrifttypeiafsnit"/>
    <w:rsid w:val="005E6EDA"/>
  </w:style>
  <w:style w:type="paragraph" w:styleId="Brdtekst">
    <w:name w:val="Body Text"/>
    <w:basedOn w:val="Normal"/>
    <w:link w:val="BrdtekstTegn"/>
    <w:unhideWhenUsed/>
    <w:rsid w:val="009A04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9A047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C5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6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C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B3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5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3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B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uiPriority w:val="99"/>
    <w:qFormat/>
    <w:rsid w:val="008B3EC7"/>
    <w:pPr>
      <w:spacing w:after="0" w:line="240" w:lineRule="auto"/>
      <w:jc w:val="center"/>
    </w:pPr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8B3EC7"/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styleId="Strk">
    <w:name w:val="Strong"/>
    <w:basedOn w:val="Standardskrifttypeiafsnit"/>
    <w:qFormat/>
    <w:rsid w:val="008B3EC7"/>
    <w:rPr>
      <w:b/>
      <w:bCs/>
    </w:rPr>
  </w:style>
  <w:style w:type="character" w:styleId="Fremhv">
    <w:name w:val="Emphasis"/>
    <w:basedOn w:val="Standardskrifttypeiafsnit"/>
    <w:uiPriority w:val="20"/>
    <w:qFormat/>
    <w:rsid w:val="008B3EC7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B42D9"/>
    <w:rPr>
      <w:color w:val="0563C1"/>
      <w:u w:val="single"/>
    </w:rPr>
  </w:style>
  <w:style w:type="character" w:customStyle="1" w:styleId="apple-converted-space">
    <w:name w:val="apple-converted-space"/>
    <w:basedOn w:val="Standardskrifttypeiafsnit"/>
    <w:rsid w:val="005E6EDA"/>
  </w:style>
  <w:style w:type="paragraph" w:styleId="Brdtekst">
    <w:name w:val="Body Text"/>
    <w:basedOn w:val="Normal"/>
    <w:link w:val="BrdtekstTegn"/>
    <w:unhideWhenUsed/>
    <w:rsid w:val="009A04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9A047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C5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kuns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unst.dk/wp-content/uploads/2015/05/Borgen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9B724472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Maien Kruuse</dc:creator>
  <cp:lastModifiedBy>Annette Stefani</cp:lastModifiedBy>
  <cp:revision>2</cp:revision>
  <cp:lastPrinted>2015-10-10T20:05:00Z</cp:lastPrinted>
  <dcterms:created xsi:type="dcterms:W3CDTF">2015-10-17T10:29:00Z</dcterms:created>
  <dcterms:modified xsi:type="dcterms:W3CDTF">2015-10-17T10:29:00Z</dcterms:modified>
</cp:coreProperties>
</file>